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D3" w:rsidRPr="009A2AC8" w:rsidRDefault="00E77CB0" w:rsidP="00573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AC8">
        <w:rPr>
          <w:rFonts w:ascii="Times New Roman" w:hAnsi="Times New Roman" w:cs="Times New Roman"/>
          <w:sz w:val="28"/>
          <w:szCs w:val="28"/>
        </w:rPr>
        <w:t xml:space="preserve">Аннотация к </w:t>
      </w:r>
      <w:r w:rsidR="00574199" w:rsidRPr="009A2AC8">
        <w:rPr>
          <w:rFonts w:ascii="Times New Roman" w:hAnsi="Times New Roman" w:cs="Times New Roman"/>
          <w:sz w:val="28"/>
          <w:szCs w:val="28"/>
        </w:rPr>
        <w:t>рабочей программе по литературе</w:t>
      </w:r>
      <w:r w:rsidRPr="009A2A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A78" w:rsidRPr="009A2AC8" w:rsidRDefault="00573A78" w:rsidP="00573A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20E" w:rsidRPr="009A2AC8" w:rsidRDefault="00E2220E" w:rsidP="00573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AC8">
        <w:rPr>
          <w:rFonts w:ascii="Times New Roman" w:hAnsi="Times New Roman" w:cs="Times New Roman"/>
          <w:sz w:val="28"/>
          <w:szCs w:val="28"/>
        </w:rPr>
        <w:t>Программа разработана на основе:</w:t>
      </w:r>
    </w:p>
    <w:p w:rsidR="00E7189D" w:rsidRPr="009A2AC8" w:rsidRDefault="00E7189D" w:rsidP="00E7189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AC8">
        <w:rPr>
          <w:rFonts w:ascii="Times New Roman" w:hAnsi="Times New Roman" w:cs="Times New Roman"/>
          <w:color w:val="000000"/>
          <w:sz w:val="28"/>
          <w:szCs w:val="28"/>
        </w:rPr>
        <w:t>Программа по учебному предмету «Литература» (на углублённом уровне)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(утв. Приказом Министерства образования и науки РФ от 17.05.2012 г. №41317, с изменениями и дополнениями от 29.12.2014 № 1645, от 31.12.2015 № 1578, от 29.06.2017 № 613), Федеральной основной образовательной</w:t>
      </w:r>
      <w:proofErr w:type="gramEnd"/>
      <w:r w:rsidRPr="009A2AC8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среднего общего образования (в редакции протокола №2/16-з от 28.06.2016 федерального учебно-методического объединения по общему образованию), с учётом Концепции преподавания русского языка и литературы в Российской Федерации (</w:t>
      </w:r>
      <w:proofErr w:type="gramStart"/>
      <w:r w:rsidRPr="009A2AC8">
        <w:rPr>
          <w:rFonts w:ascii="Times New Roman" w:hAnsi="Times New Roman" w:cs="Times New Roman"/>
          <w:color w:val="000000"/>
          <w:sz w:val="28"/>
          <w:szCs w:val="28"/>
        </w:rPr>
        <w:t>утверждена</w:t>
      </w:r>
      <w:proofErr w:type="gramEnd"/>
      <w:r w:rsidRPr="009A2AC8">
        <w:rPr>
          <w:rFonts w:ascii="Times New Roman" w:hAnsi="Times New Roman" w:cs="Times New Roman"/>
          <w:color w:val="000000"/>
          <w:sz w:val="28"/>
          <w:szCs w:val="28"/>
        </w:rPr>
        <w:t xml:space="preserve"> распоряжением Правительства Российской Федерации от 9 апреля 2016 г. № 637-р).</w:t>
      </w:r>
    </w:p>
    <w:p w:rsidR="00E2220E" w:rsidRPr="009A2AC8" w:rsidRDefault="00E2220E" w:rsidP="00573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AC8">
        <w:rPr>
          <w:rFonts w:ascii="Times New Roman" w:hAnsi="Times New Roman" w:cs="Times New Roman"/>
          <w:sz w:val="28"/>
          <w:szCs w:val="28"/>
        </w:rPr>
        <w:t>- основной образовательной программы среднего общего образования МБОУ г. Мурманска СОШ № 49;</w:t>
      </w:r>
    </w:p>
    <w:p w:rsidR="00E2220E" w:rsidRPr="009A2AC8" w:rsidRDefault="00E2220E" w:rsidP="00573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AC8">
        <w:rPr>
          <w:rFonts w:ascii="Times New Roman" w:hAnsi="Times New Roman" w:cs="Times New Roman"/>
          <w:sz w:val="28"/>
          <w:szCs w:val="28"/>
        </w:rPr>
        <w:t>- примерной образовательной программы по литературе;</w:t>
      </w:r>
    </w:p>
    <w:p w:rsidR="00E2220E" w:rsidRPr="009A2AC8" w:rsidRDefault="00E2220E" w:rsidP="00573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AC8">
        <w:rPr>
          <w:rFonts w:ascii="Times New Roman" w:hAnsi="Times New Roman" w:cs="Times New Roman"/>
          <w:sz w:val="28"/>
          <w:szCs w:val="28"/>
        </w:rPr>
        <w:t xml:space="preserve"> - с учетом УМК:</w:t>
      </w:r>
    </w:p>
    <w:p w:rsidR="00E2220E" w:rsidRPr="009A2AC8" w:rsidRDefault="00E2220E" w:rsidP="00573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AC8">
        <w:rPr>
          <w:rFonts w:ascii="Times New Roman" w:hAnsi="Times New Roman" w:cs="Times New Roman"/>
          <w:sz w:val="28"/>
          <w:szCs w:val="28"/>
        </w:rPr>
        <w:t xml:space="preserve">Сухих И.Н. Русский язык и литература: Литература (базовый уровень): учебник для 10 классов: среднее общее образование: в 2 ч.Ч.1,2, </w:t>
      </w:r>
      <w:proofErr w:type="spellStart"/>
      <w:r w:rsidRPr="009A2AC8">
        <w:rPr>
          <w:rFonts w:ascii="Times New Roman" w:hAnsi="Times New Roman" w:cs="Times New Roman"/>
          <w:sz w:val="28"/>
          <w:szCs w:val="28"/>
        </w:rPr>
        <w:t>И.Н.Сухих</w:t>
      </w:r>
      <w:proofErr w:type="gramStart"/>
      <w:r w:rsidRPr="009A2AC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A2AC8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9A2AC8">
        <w:rPr>
          <w:rFonts w:ascii="Times New Roman" w:hAnsi="Times New Roman" w:cs="Times New Roman"/>
          <w:sz w:val="28"/>
          <w:szCs w:val="28"/>
        </w:rPr>
        <w:t>.: Издательство центр «Академия»,2017.</w:t>
      </w:r>
    </w:p>
    <w:p w:rsidR="00E2220E" w:rsidRPr="009A2AC8" w:rsidRDefault="00E2220E" w:rsidP="00573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AC8">
        <w:rPr>
          <w:rFonts w:ascii="Times New Roman" w:hAnsi="Times New Roman" w:cs="Times New Roman"/>
          <w:sz w:val="28"/>
          <w:szCs w:val="28"/>
        </w:rPr>
        <w:t xml:space="preserve">Сухих И.Н. Русский язык и литература: Литература (базовый уровень): учебник для 11 классов: среднее общее образование: в 2 ч.Ч.1,2, </w:t>
      </w:r>
      <w:proofErr w:type="spellStart"/>
      <w:r w:rsidRPr="009A2AC8">
        <w:rPr>
          <w:rFonts w:ascii="Times New Roman" w:hAnsi="Times New Roman" w:cs="Times New Roman"/>
          <w:sz w:val="28"/>
          <w:szCs w:val="28"/>
        </w:rPr>
        <w:t>И.Н.Сухих</w:t>
      </w:r>
      <w:proofErr w:type="gramStart"/>
      <w:r w:rsidRPr="009A2AC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9A2AC8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9A2AC8">
        <w:rPr>
          <w:rFonts w:ascii="Times New Roman" w:hAnsi="Times New Roman" w:cs="Times New Roman"/>
          <w:sz w:val="28"/>
          <w:szCs w:val="28"/>
        </w:rPr>
        <w:t>.: Издательство центр «Академия»,2017.</w:t>
      </w:r>
    </w:p>
    <w:p w:rsidR="00E2220E" w:rsidRPr="009A2AC8" w:rsidRDefault="00E2220E" w:rsidP="00573A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220E" w:rsidRPr="009A2AC8" w:rsidRDefault="00E77CB0" w:rsidP="00573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AC8">
        <w:rPr>
          <w:rFonts w:ascii="Times New Roman" w:hAnsi="Times New Roman" w:cs="Times New Roman"/>
          <w:sz w:val="28"/>
          <w:szCs w:val="28"/>
        </w:rPr>
        <w:t xml:space="preserve">Изучение литературы в старшей школе направлено на достижение следующих целей: </w:t>
      </w:r>
    </w:p>
    <w:p w:rsidR="00E2220E" w:rsidRPr="009A2AC8" w:rsidRDefault="00E77CB0" w:rsidP="00573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AC8">
        <w:rPr>
          <w:rFonts w:ascii="Times New Roman" w:hAnsi="Times New Roman" w:cs="Times New Roman"/>
          <w:sz w:val="28"/>
          <w:szCs w:val="28"/>
        </w:rPr>
        <w:t xml:space="preserve">•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E2220E" w:rsidRPr="009A2AC8" w:rsidRDefault="00E77CB0" w:rsidP="00573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AC8">
        <w:rPr>
          <w:rFonts w:ascii="Times New Roman" w:hAnsi="Times New Roman" w:cs="Times New Roman"/>
          <w:sz w:val="28"/>
          <w:szCs w:val="28"/>
        </w:rPr>
        <w:t xml:space="preserve">• 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</w:t>
      </w:r>
    </w:p>
    <w:p w:rsidR="00E2220E" w:rsidRPr="009A2AC8" w:rsidRDefault="00E77CB0" w:rsidP="00573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AC8">
        <w:rPr>
          <w:rFonts w:ascii="Times New Roman" w:hAnsi="Times New Roman" w:cs="Times New Roman"/>
          <w:sz w:val="28"/>
          <w:szCs w:val="28"/>
        </w:rPr>
        <w:lastRenderedPageBreak/>
        <w:t>•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C36EB9" w:rsidRPr="009A2AC8" w:rsidRDefault="00E77CB0" w:rsidP="00573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AC8">
        <w:rPr>
          <w:rFonts w:ascii="Times New Roman" w:hAnsi="Times New Roman" w:cs="Times New Roman"/>
          <w:sz w:val="28"/>
          <w:szCs w:val="28"/>
        </w:rPr>
        <w:t xml:space="preserve"> •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</w:t>
      </w:r>
      <w:r w:rsidR="00C36EB9" w:rsidRPr="009A2AC8">
        <w:rPr>
          <w:rFonts w:ascii="Times New Roman" w:hAnsi="Times New Roman" w:cs="Times New Roman"/>
          <w:sz w:val="28"/>
          <w:szCs w:val="28"/>
        </w:rPr>
        <w:t>различных типов; поиска, систематизации и использования необходимой информации, в том числе в сети Интернета.</w:t>
      </w:r>
    </w:p>
    <w:p w:rsidR="00C36EB9" w:rsidRPr="009A2AC8" w:rsidRDefault="00C36EB9" w:rsidP="00573A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A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2AC8">
        <w:rPr>
          <w:rFonts w:ascii="Times New Roman" w:hAnsi="Times New Roman" w:cs="Times New Roman"/>
          <w:sz w:val="28"/>
          <w:szCs w:val="28"/>
        </w:rPr>
        <w:t xml:space="preserve">На основании поставленных целей в содержании тематического планирования предполагается реализовать актуальные в настоящее время </w:t>
      </w:r>
      <w:proofErr w:type="spellStart"/>
      <w:r w:rsidRPr="009A2AC8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9A2A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AC8">
        <w:rPr>
          <w:rFonts w:ascii="Times New Roman" w:hAnsi="Times New Roman" w:cs="Times New Roman"/>
          <w:sz w:val="28"/>
          <w:szCs w:val="28"/>
        </w:rPr>
        <w:t>личностноориентированный</w:t>
      </w:r>
      <w:proofErr w:type="spellEnd"/>
      <w:r w:rsidRPr="009A2A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AC8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A2AC8">
        <w:rPr>
          <w:rFonts w:ascii="Times New Roman" w:hAnsi="Times New Roman" w:cs="Times New Roman"/>
          <w:sz w:val="28"/>
          <w:szCs w:val="28"/>
        </w:rPr>
        <w:t xml:space="preserve"> подходы, которые определяют задачи обучения: 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 овладение способами правильного, беглого и выразительного чтения вслух художественных и учебных текстов, в том числе и чтению наизусть;</w:t>
      </w:r>
      <w:proofErr w:type="gramEnd"/>
      <w:r w:rsidRPr="009A2A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2AC8">
        <w:rPr>
          <w:rFonts w:ascii="Times New Roman" w:hAnsi="Times New Roman" w:cs="Times New Roman"/>
          <w:sz w:val="28"/>
          <w:szCs w:val="28"/>
        </w:rPr>
        <w:t>овладение способами устного пересказа (подробному, выборочному, сжатому, от другого лица, художественному) – небольшого отрывка, главы, повести, рассказа, сказки; свободному владению монологической и диалогической речью в объеме изучаемых произведений; научиться развернутому ответу на вопрос, рассказу о литературном герое, характеристике героя; научиться написанию отзывов на самостоятельно прочитанное произведение, а также способам свободного владения письменной речью;</w:t>
      </w:r>
      <w:proofErr w:type="gramEnd"/>
      <w:r w:rsidRPr="009A2AC8">
        <w:rPr>
          <w:rFonts w:ascii="Times New Roman" w:hAnsi="Times New Roman" w:cs="Times New Roman"/>
          <w:sz w:val="28"/>
          <w:szCs w:val="28"/>
        </w:rPr>
        <w:t xml:space="preserve"> освоение лингвистической, культурологической, коммуникативной компетенций.</w:t>
      </w:r>
    </w:p>
    <w:p w:rsidR="00A75D9D" w:rsidRPr="009A2AC8" w:rsidRDefault="00A75D9D" w:rsidP="002B659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2AC8">
        <w:rPr>
          <w:rFonts w:ascii="Times New Roman" w:hAnsi="Times New Roman" w:cs="Times New Roman"/>
          <w:sz w:val="28"/>
          <w:szCs w:val="28"/>
        </w:rPr>
        <w:t xml:space="preserve">     В соответствии с учебным планом МБОУ СОШ №49 на изу</w:t>
      </w:r>
      <w:r w:rsidR="00E7189D" w:rsidRPr="009A2AC8">
        <w:rPr>
          <w:rFonts w:ascii="Times New Roman" w:hAnsi="Times New Roman" w:cs="Times New Roman"/>
          <w:sz w:val="28"/>
          <w:szCs w:val="28"/>
        </w:rPr>
        <w:t>чение курса «Литература» в 10-11</w:t>
      </w:r>
      <w:r w:rsidRPr="009A2AC8"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E7189D" w:rsidRPr="009A2AC8">
        <w:rPr>
          <w:rFonts w:ascii="Times New Roman" w:hAnsi="Times New Roman" w:cs="Times New Roman"/>
          <w:sz w:val="28"/>
          <w:szCs w:val="28"/>
        </w:rPr>
        <w:t>отводится 340 часа (из расчета 5</w:t>
      </w:r>
      <w:r w:rsidRPr="009A2AC8">
        <w:rPr>
          <w:rFonts w:ascii="Times New Roman" w:hAnsi="Times New Roman" w:cs="Times New Roman"/>
          <w:sz w:val="28"/>
          <w:szCs w:val="28"/>
        </w:rPr>
        <w:t xml:space="preserve"> часа в неделю при 34 неделях ежегодно).</w:t>
      </w:r>
      <w:r w:rsidRPr="009A2AC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75D9D" w:rsidRPr="009A2AC8" w:rsidRDefault="00A75D9D" w:rsidP="00A75D9D">
      <w:pPr>
        <w:rPr>
          <w:sz w:val="28"/>
          <w:szCs w:val="28"/>
        </w:rPr>
      </w:pPr>
    </w:p>
    <w:p w:rsidR="00A75D9D" w:rsidRDefault="00A75D9D" w:rsidP="00A75D9D"/>
    <w:p w:rsidR="00A75D9D" w:rsidRPr="00C36EB9" w:rsidRDefault="00A75D9D">
      <w:pPr>
        <w:rPr>
          <w:rFonts w:ascii="Times New Roman" w:hAnsi="Times New Roman" w:cs="Times New Roman"/>
          <w:sz w:val="24"/>
          <w:szCs w:val="24"/>
        </w:rPr>
      </w:pPr>
    </w:p>
    <w:sectPr w:rsidR="00A75D9D" w:rsidRPr="00C36EB9" w:rsidSect="00343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77CB0"/>
    <w:rsid w:val="002665FE"/>
    <w:rsid w:val="002B659E"/>
    <w:rsid w:val="003433A9"/>
    <w:rsid w:val="00534C8C"/>
    <w:rsid w:val="00573A78"/>
    <w:rsid w:val="00574199"/>
    <w:rsid w:val="008D5613"/>
    <w:rsid w:val="009A2AC8"/>
    <w:rsid w:val="00A75D9D"/>
    <w:rsid w:val="00B429D3"/>
    <w:rsid w:val="00C36EB9"/>
    <w:rsid w:val="00D26B77"/>
    <w:rsid w:val="00D61643"/>
    <w:rsid w:val="00E2220E"/>
    <w:rsid w:val="00E7189D"/>
    <w:rsid w:val="00E7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D9D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dcterms:created xsi:type="dcterms:W3CDTF">2022-11-02T07:19:00Z</dcterms:created>
  <dcterms:modified xsi:type="dcterms:W3CDTF">2023-10-21T08:58:00Z</dcterms:modified>
</cp:coreProperties>
</file>